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440" w:lineRule="exact"/>
        <w:jc w:val="center"/>
        <w:rPr>
          <w:rFonts w:ascii="方正小标宋简体" w:eastAsia="方正小标宋简体"/>
          <w:color w:val="14171B"/>
          <w:sz w:val="36"/>
          <w:szCs w:val="36"/>
          <w:shd w:val="clear" w:color="auto" w:fill="FFFFFF"/>
        </w:rPr>
      </w:pPr>
      <w:bookmarkStart w:id="0" w:name="_GoBack"/>
      <w:bookmarkEnd w:id="0"/>
      <w:r>
        <w:rPr>
          <w:rFonts w:ascii="方正小标宋简体" w:eastAsia="方正小标宋简体" w:hint="eastAsia"/>
          <w:sz w:val="36"/>
          <w:szCs w:val="36"/>
        </w:rPr>
        <w:t>遂宁市建筑业协会培训中心</w:t>
      </w:r>
      <w:r>
        <w:rPr>
          <w:rFonts w:ascii="方正小标宋简体" w:eastAsia="方正小标宋简体" w:hint="eastAsia"/>
          <w:color w:val="14171B"/>
          <w:sz w:val="36"/>
          <w:szCs w:val="36"/>
          <w:shd w:val="clear" w:color="auto" w:fill="FFFFFF"/>
        </w:rPr>
        <w:t>施工现场专业人员</w:t>
      </w:r>
    </w:p>
    <w:p>
      <w:pPr>
        <w:spacing w:line="440" w:lineRule="exact"/>
        <w:jc w:val="center"/>
        <w:rPr>
          <w:rFonts w:ascii="方正小标宋简体" w:eastAsia="方正小标宋简体"/>
          <w:color w:val="14171B"/>
          <w:sz w:val="36"/>
          <w:szCs w:val="36"/>
          <w:shd w:val="clear" w:color="auto" w:fill="FFFFFF"/>
        </w:rPr>
      </w:pPr>
      <w:r>
        <w:rPr>
          <w:rFonts w:ascii="方正小标宋简体" w:eastAsia="方正小标宋简体" w:hint="eastAsia"/>
          <w:color w:val="14171B"/>
          <w:sz w:val="36"/>
          <w:szCs w:val="36"/>
          <w:shd w:val="clear" w:color="auto" w:fill="FFFFFF"/>
        </w:rPr>
        <w:t>职业培训报名承诺书</w:t>
      </w:r>
    </w:p>
    <w:p>
      <w:pPr>
        <w:spacing w:line="440" w:lineRule="exact"/>
        <w:jc w:val="center"/>
        <w:rPr>
          <w:rFonts w:ascii="方正小标宋简体" w:eastAsia="方正小标宋简体"/>
          <w:color w:val="14171B"/>
          <w:sz w:val="36"/>
          <w:szCs w:val="36"/>
          <w:shd w:val="clear" w:color="auto" w:fill="FFFFFF"/>
        </w:rPr>
      </w:pPr>
    </w:p>
    <w:p>
      <w:pPr>
        <w:spacing w:line="600" w:lineRule="exact"/>
        <w:jc w:val="left"/>
        <w:rPr>
          <w:rFonts w:ascii="黑体" w:eastAsia="黑体"/>
          <w:color w:val="14171B"/>
          <w:sz w:val="26"/>
          <w:szCs w:val="24"/>
          <w:u w:val="single"/>
          <w:shd w:val="clear" w:color="auto" w:fill="FFFFFF"/>
        </w:rPr>
      </w:pPr>
      <w:r>
        <w:rPr>
          <w:rFonts w:ascii="黑体" w:eastAsia="黑体"/>
          <w:color w:val="14171B"/>
          <w:sz w:val="26"/>
          <w:szCs w:val="24"/>
          <w:shd w:val="clear" w:color="auto" w:fill="FFFFFF"/>
        </w:rPr>
        <w:t>培训岗位：</w:t>
      </w:r>
      <w:r>
        <w:rPr>
          <w:rFonts w:ascii="黑体" w:eastAsia="黑体" w:hint="eastAsia"/>
          <w:color w:val="14171B"/>
          <w:sz w:val="26"/>
          <w:szCs w:val="24"/>
          <w:u w:val="single"/>
          <w:shd w:val="clear" w:color="auto" w:fill="FFFFFF"/>
        </w:rPr>
        <w:t xml:space="preserve"> </w:t>
      </w:r>
      <w:r>
        <w:rPr>
          <w:rFonts w:ascii="黑体" w:eastAsia="黑体"/>
          <w:color w:val="14171B"/>
          <w:sz w:val="26"/>
          <w:szCs w:val="24"/>
          <w:u w:val="single"/>
          <w:shd w:val="clear" w:color="auto" w:fill="FFFFFF"/>
        </w:rPr>
        <w:t xml:space="preserve">                                   </w:t>
      </w:r>
    </w:p>
    <w:tbl>
      <w:tblPr>
        <w:jc w:val="cente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1169"/>
        <w:gridCol w:w="587"/>
        <w:gridCol w:w="1030"/>
        <w:gridCol w:w="733"/>
        <w:gridCol w:w="738"/>
        <w:gridCol w:w="1610"/>
        <w:gridCol w:w="1321"/>
        <w:gridCol w:w="1470"/>
      </w:tblGrid>
      <w:tr>
        <w:trPr>
          <w:trHeight w:val="641"/>
        </w:trPr>
        <w:tc>
          <w:tcPr>
            <w:tcW w:w="1169" w:type="dxa"/>
            <w:vAlign w:val="center"/>
          </w:tcPr>
          <w:p>
            <w:pPr>
              <w:jc w:val="center"/>
              <w:rPr>
                <w:rFonts w:ascii="黑体" w:eastAsia="黑体"/>
                <w:sz w:val="24"/>
                <w:szCs w:val="24"/>
              </w:rPr>
            </w:pPr>
            <w:r>
              <w:rPr>
                <w:rFonts w:ascii="黑体" w:eastAsia="黑体" w:hint="eastAsia"/>
                <w:sz w:val="24"/>
                <w:szCs w:val="24"/>
              </w:rPr>
              <w:t>姓名</w:t>
            </w:r>
          </w:p>
        </w:tc>
        <w:tc>
          <w:tcPr>
            <w:tcW w:w="1617" w:type="dxa"/>
            <w:gridSpan w:val="2"/>
            <w:vAlign w:val="center"/>
          </w:tcPr>
          <w:p>
            <w:pPr>
              <w:jc w:val="center"/>
              <w:rPr>
                <w:rFonts w:ascii="仿宋" w:eastAsia="仿宋"/>
                <w:sz w:val="24"/>
                <w:szCs w:val="24"/>
              </w:rPr>
            </w:pPr>
          </w:p>
        </w:tc>
        <w:tc>
          <w:tcPr>
            <w:tcW w:w="733" w:type="dxa"/>
            <w:vAlign w:val="center"/>
          </w:tcPr>
          <w:p>
            <w:pPr>
              <w:jc w:val="center"/>
              <w:rPr>
                <w:rFonts w:ascii="黑体" w:eastAsia="黑体"/>
                <w:sz w:val="24"/>
                <w:szCs w:val="24"/>
              </w:rPr>
            </w:pPr>
            <w:r>
              <w:rPr>
                <w:rFonts w:ascii="黑体" w:eastAsia="黑体" w:hint="eastAsia"/>
                <w:sz w:val="24"/>
                <w:szCs w:val="24"/>
              </w:rPr>
              <w:t>性别</w:t>
            </w:r>
          </w:p>
        </w:tc>
        <w:tc>
          <w:tcPr>
            <w:tcW w:w="738" w:type="dxa"/>
            <w:vAlign w:val="center"/>
          </w:tcPr>
          <w:p>
            <w:pPr>
              <w:jc w:val="center"/>
              <w:rPr>
                <w:rFonts w:ascii="仿宋" w:eastAsia="仿宋"/>
                <w:sz w:val="24"/>
                <w:szCs w:val="24"/>
              </w:rPr>
            </w:pPr>
          </w:p>
        </w:tc>
        <w:tc>
          <w:tcPr>
            <w:tcW w:w="1610" w:type="dxa"/>
            <w:vAlign w:val="center"/>
          </w:tcPr>
          <w:p>
            <w:pPr>
              <w:jc w:val="center"/>
              <w:rPr>
                <w:rFonts w:ascii="黑体" w:eastAsia="黑体"/>
                <w:sz w:val="24"/>
                <w:szCs w:val="24"/>
              </w:rPr>
            </w:pPr>
            <w:r>
              <w:rPr>
                <w:rFonts w:ascii="黑体" w:eastAsia="黑体" w:hint="eastAsia"/>
                <w:sz w:val="24"/>
                <w:szCs w:val="24"/>
              </w:rPr>
              <w:t>身份证</w:t>
            </w:r>
            <w:r>
              <w:rPr>
                <w:rFonts w:ascii="黑体" w:eastAsia="黑体"/>
                <w:sz w:val="24"/>
                <w:szCs w:val="24"/>
              </w:rPr>
              <w:t>号码</w:t>
            </w:r>
          </w:p>
        </w:tc>
        <w:tc>
          <w:tcPr>
            <w:tcW w:w="2791" w:type="dxa"/>
            <w:gridSpan w:val="2"/>
            <w:vAlign w:val="center"/>
          </w:tcPr>
          <w:p>
            <w:pPr>
              <w:jc w:val="center"/>
              <w:rPr>
                <w:rFonts w:ascii="仿宋" w:eastAsia="仿宋"/>
                <w:sz w:val="24"/>
                <w:szCs w:val="24"/>
              </w:rPr>
            </w:pPr>
          </w:p>
        </w:tc>
      </w:tr>
      <w:tr>
        <w:trPr>
          <w:trHeight w:val="641"/>
        </w:trPr>
        <w:tc>
          <w:tcPr>
            <w:tcW w:w="1169" w:type="dxa"/>
            <w:vAlign w:val="center"/>
          </w:tcPr>
          <w:p>
            <w:pPr>
              <w:jc w:val="center"/>
              <w:rPr>
                <w:rFonts w:ascii="黑体" w:eastAsia="黑体"/>
                <w:sz w:val="24"/>
                <w:szCs w:val="24"/>
              </w:rPr>
            </w:pPr>
            <w:r>
              <w:rPr>
                <w:rFonts w:ascii="黑体" w:eastAsia="黑体" w:hint="eastAsia"/>
                <w:sz w:val="24"/>
                <w:szCs w:val="24"/>
              </w:rPr>
              <w:t>学历</w:t>
            </w:r>
          </w:p>
        </w:tc>
        <w:tc>
          <w:tcPr>
            <w:tcW w:w="1617" w:type="dxa"/>
            <w:gridSpan w:val="2"/>
            <w:vAlign w:val="center"/>
          </w:tcPr>
          <w:p>
            <w:pPr>
              <w:jc w:val="center"/>
              <w:rPr>
                <w:rFonts w:ascii="仿宋" w:eastAsia="仿宋"/>
                <w:sz w:val="24"/>
                <w:szCs w:val="24"/>
              </w:rPr>
            </w:pPr>
          </w:p>
        </w:tc>
        <w:tc>
          <w:tcPr>
            <w:tcW w:w="1471" w:type="dxa"/>
            <w:gridSpan w:val="2"/>
            <w:vAlign w:val="center"/>
          </w:tcPr>
          <w:p>
            <w:pPr>
              <w:jc w:val="center"/>
              <w:rPr>
                <w:rFonts w:ascii="黑体" w:eastAsia="黑体"/>
                <w:sz w:val="24"/>
                <w:szCs w:val="24"/>
              </w:rPr>
            </w:pPr>
            <w:r>
              <w:rPr>
                <w:rFonts w:ascii="黑体" w:eastAsia="黑体" w:hint="eastAsia"/>
                <w:sz w:val="24"/>
                <w:szCs w:val="24"/>
              </w:rPr>
              <w:t>毕业院校</w:t>
            </w:r>
          </w:p>
        </w:tc>
        <w:tc>
          <w:tcPr>
            <w:tcW w:w="4401" w:type="dxa"/>
            <w:gridSpan w:val="3"/>
            <w:vAlign w:val="center"/>
          </w:tcPr>
          <w:p>
            <w:pPr>
              <w:jc w:val="center"/>
              <w:rPr>
                <w:rFonts w:ascii="仿宋" w:eastAsia="仿宋"/>
                <w:sz w:val="24"/>
                <w:szCs w:val="24"/>
              </w:rPr>
            </w:pPr>
          </w:p>
        </w:tc>
      </w:tr>
      <w:tr>
        <w:trPr>
          <w:trHeight w:val="641"/>
        </w:trPr>
        <w:tc>
          <w:tcPr>
            <w:tcW w:w="1756" w:type="dxa"/>
            <w:gridSpan w:val="2"/>
            <w:vAlign w:val="center"/>
          </w:tcPr>
          <w:p>
            <w:pPr>
              <w:jc w:val="center"/>
              <w:rPr>
                <w:rFonts w:ascii="仿宋" w:eastAsia="仿宋"/>
                <w:sz w:val="24"/>
                <w:szCs w:val="24"/>
              </w:rPr>
            </w:pPr>
            <w:r>
              <w:rPr>
                <w:rFonts w:ascii="黑体" w:eastAsia="黑体" w:hint="eastAsia"/>
                <w:sz w:val="24"/>
                <w:szCs w:val="24"/>
              </w:rPr>
              <w:t>所学专业</w:t>
            </w:r>
          </w:p>
        </w:tc>
        <w:tc>
          <w:tcPr>
            <w:tcW w:w="2501" w:type="dxa"/>
            <w:gridSpan w:val="3"/>
            <w:vAlign w:val="center"/>
          </w:tcPr>
          <w:p>
            <w:pPr>
              <w:jc w:val="center"/>
              <w:rPr>
                <w:rFonts w:ascii="仿宋" w:eastAsia="仿宋"/>
                <w:sz w:val="24"/>
                <w:szCs w:val="24"/>
              </w:rPr>
            </w:pPr>
          </w:p>
        </w:tc>
        <w:tc>
          <w:tcPr>
            <w:tcW w:w="1610" w:type="dxa"/>
            <w:vAlign w:val="center"/>
          </w:tcPr>
          <w:p>
            <w:pPr>
              <w:jc w:val="center"/>
              <w:rPr>
                <w:rFonts w:ascii="仿宋" w:eastAsia="仿宋"/>
                <w:sz w:val="24"/>
                <w:szCs w:val="24"/>
              </w:rPr>
            </w:pPr>
            <w:r>
              <w:rPr>
                <w:rFonts w:ascii="黑体" w:eastAsia="黑体" w:hint="eastAsia"/>
                <w:sz w:val="24"/>
                <w:szCs w:val="24"/>
              </w:rPr>
              <w:t>手机号码</w:t>
            </w:r>
          </w:p>
        </w:tc>
        <w:tc>
          <w:tcPr>
            <w:tcW w:w="2791" w:type="dxa"/>
            <w:gridSpan w:val="2"/>
            <w:vAlign w:val="center"/>
          </w:tcPr>
          <w:p>
            <w:pPr>
              <w:jc w:val="center"/>
              <w:rPr>
                <w:rFonts w:ascii="仿宋" w:eastAsia="仿宋"/>
                <w:sz w:val="24"/>
                <w:szCs w:val="24"/>
              </w:rPr>
            </w:pPr>
          </w:p>
        </w:tc>
      </w:tr>
      <w:tr>
        <w:trPr>
          <w:trHeight w:val="641"/>
        </w:trPr>
        <w:tc>
          <w:tcPr>
            <w:tcW w:w="1756" w:type="dxa"/>
            <w:gridSpan w:val="2"/>
            <w:vAlign w:val="center"/>
          </w:tcPr>
          <w:p>
            <w:pPr>
              <w:jc w:val="center"/>
              <w:rPr>
                <w:rFonts w:ascii="黑体" w:eastAsia="黑体"/>
                <w:sz w:val="24"/>
                <w:szCs w:val="24"/>
              </w:rPr>
            </w:pPr>
            <w:r>
              <w:rPr>
                <w:rFonts w:ascii="黑体" w:eastAsia="黑体" w:hint="eastAsia"/>
                <w:sz w:val="24"/>
                <w:szCs w:val="24"/>
              </w:rPr>
              <w:t>工作年限</w:t>
            </w:r>
          </w:p>
        </w:tc>
        <w:tc>
          <w:tcPr>
            <w:tcW w:w="1030" w:type="dxa"/>
            <w:vAlign w:val="center"/>
          </w:tcPr>
          <w:p>
            <w:pPr>
              <w:jc w:val="right"/>
              <w:rPr>
                <w:rFonts w:ascii="仿宋" w:eastAsia="仿宋"/>
                <w:sz w:val="24"/>
                <w:szCs w:val="24"/>
              </w:rPr>
            </w:pPr>
            <w:r>
              <w:rPr>
                <w:rFonts w:ascii="仿宋" w:eastAsia="仿宋" w:hint="eastAsia"/>
                <w:sz w:val="24"/>
                <w:szCs w:val="24"/>
              </w:rPr>
              <w:t>年</w:t>
            </w:r>
          </w:p>
        </w:tc>
        <w:tc>
          <w:tcPr>
            <w:tcW w:w="3081" w:type="dxa"/>
            <w:gridSpan w:val="3"/>
            <w:vAlign w:val="center"/>
          </w:tcPr>
          <w:p>
            <w:pPr>
              <w:jc w:val="center"/>
              <w:rPr>
                <w:rFonts w:ascii="黑体" w:eastAsia="黑体"/>
                <w:sz w:val="24"/>
                <w:szCs w:val="24"/>
              </w:rPr>
            </w:pPr>
            <w:r>
              <w:rPr>
                <w:rFonts w:ascii="黑体" w:eastAsia="黑体" w:hint="eastAsia"/>
                <w:sz w:val="24"/>
                <w:szCs w:val="24"/>
              </w:rPr>
              <w:t>目前在公司任职岗位</w:t>
            </w:r>
          </w:p>
        </w:tc>
        <w:tc>
          <w:tcPr>
            <w:tcW w:w="2791" w:type="dxa"/>
            <w:gridSpan w:val="2"/>
            <w:vAlign w:val="center"/>
          </w:tcPr>
          <w:p>
            <w:pPr>
              <w:jc w:val="center"/>
              <w:rPr>
                <w:rFonts w:ascii="仿宋" w:eastAsia="仿宋"/>
                <w:sz w:val="24"/>
                <w:szCs w:val="24"/>
              </w:rPr>
            </w:pPr>
          </w:p>
        </w:tc>
      </w:tr>
      <w:tr>
        <w:trPr>
          <w:trHeight w:val="641"/>
        </w:trPr>
        <w:tc>
          <w:tcPr>
            <w:tcW w:w="1756" w:type="dxa"/>
            <w:gridSpan w:val="2"/>
            <w:vAlign w:val="center"/>
          </w:tcPr>
          <w:p>
            <w:pPr>
              <w:jc w:val="center"/>
              <w:rPr>
                <w:rFonts w:ascii="黑体" w:eastAsia="黑体"/>
                <w:sz w:val="24"/>
                <w:szCs w:val="24"/>
              </w:rPr>
            </w:pPr>
            <w:r>
              <w:rPr>
                <w:rFonts w:ascii="黑体" w:eastAsia="黑体" w:hint="eastAsia"/>
                <w:sz w:val="24"/>
                <w:szCs w:val="24"/>
              </w:rPr>
              <w:t>单位全称</w:t>
            </w:r>
          </w:p>
        </w:tc>
        <w:tc>
          <w:tcPr>
            <w:tcW w:w="4111" w:type="dxa"/>
            <w:gridSpan w:val="4"/>
            <w:vAlign w:val="center"/>
          </w:tcPr>
          <w:p>
            <w:pPr>
              <w:jc w:val="center"/>
              <w:rPr>
                <w:rFonts w:ascii="仿宋" w:eastAsia="仿宋"/>
                <w:sz w:val="24"/>
                <w:szCs w:val="24"/>
              </w:rPr>
            </w:pPr>
          </w:p>
        </w:tc>
        <w:tc>
          <w:tcPr>
            <w:tcW w:w="1321" w:type="dxa"/>
            <w:vAlign w:val="center"/>
          </w:tcPr>
          <w:p>
            <w:pPr>
              <w:jc w:val="center"/>
              <w:rPr>
                <w:rFonts w:ascii="仿宋" w:eastAsia="仿宋"/>
                <w:sz w:val="24"/>
                <w:szCs w:val="24"/>
              </w:rPr>
            </w:pPr>
            <w:r>
              <w:rPr>
                <w:rFonts w:ascii="黑体" w:eastAsia="黑体" w:hint="eastAsia"/>
                <w:sz w:val="24"/>
                <w:szCs w:val="24"/>
              </w:rPr>
              <w:t>单位电话</w:t>
            </w:r>
          </w:p>
        </w:tc>
        <w:tc>
          <w:tcPr>
            <w:tcW w:w="1470" w:type="dxa"/>
            <w:vAlign w:val="center"/>
          </w:tcPr>
          <w:p>
            <w:pPr>
              <w:jc w:val="center"/>
              <w:rPr>
                <w:rFonts w:ascii="仿宋" w:eastAsia="仿宋"/>
                <w:sz w:val="24"/>
                <w:szCs w:val="24"/>
              </w:rPr>
            </w:pPr>
          </w:p>
        </w:tc>
      </w:tr>
      <w:tr>
        <w:trPr>
          <w:trHeight w:val="641"/>
        </w:trPr>
        <w:tc>
          <w:tcPr>
            <w:tcW w:w="1756" w:type="dxa"/>
            <w:gridSpan w:val="2"/>
            <w:vAlign w:val="center"/>
          </w:tcPr>
          <w:p>
            <w:pPr>
              <w:jc w:val="center"/>
              <w:rPr>
                <w:rFonts w:ascii="黑体" w:eastAsia="黑体"/>
                <w:sz w:val="24"/>
                <w:szCs w:val="24"/>
              </w:rPr>
            </w:pPr>
            <w:r>
              <w:rPr>
                <w:rFonts w:ascii="黑体" w:eastAsia="黑体" w:hint="eastAsia"/>
                <w:sz w:val="24"/>
                <w:szCs w:val="24"/>
              </w:rPr>
              <w:t>单位注册地址</w:t>
            </w:r>
          </w:p>
        </w:tc>
        <w:tc>
          <w:tcPr>
            <w:tcW w:w="6902" w:type="dxa"/>
            <w:gridSpan w:val="6"/>
            <w:vAlign w:val="center"/>
          </w:tcPr>
          <w:p>
            <w:pPr>
              <w:jc w:val="center"/>
              <w:rPr>
                <w:rFonts w:ascii="仿宋" w:eastAsia="仿宋"/>
                <w:sz w:val="24"/>
                <w:szCs w:val="24"/>
              </w:rPr>
            </w:pPr>
          </w:p>
        </w:tc>
      </w:tr>
      <w:tr>
        <w:trPr>
          <w:trHeight w:val="7043"/>
        </w:trPr>
        <w:tc>
          <w:tcPr>
            <w:tcW w:w="8658" w:type="dxa"/>
            <w:gridSpan w:val="8"/>
            <w:vAlign w:val="center"/>
          </w:tcPr>
          <w:p>
            <w:pPr>
              <w:spacing w:line="360" w:lineRule="auto"/>
              <w:ind w:firstLineChars="200" w:firstLine="480"/>
              <w:jc w:val="left"/>
              <w:rPr>
                <w:rFonts w:ascii="仿宋" w:eastAsia="仿宋"/>
                <w:sz w:val="24"/>
                <w:szCs w:val="24"/>
              </w:rPr>
            </w:pPr>
            <w:r>
              <w:rPr>
                <w:rFonts w:ascii="仿宋" w:eastAsia="仿宋" w:hint="eastAsia"/>
                <w:b/>
                <w:sz w:val="24"/>
                <w:szCs w:val="24"/>
              </w:rPr>
              <w:t>本人自愿做出如下承诺：</w:t>
            </w:r>
            <w:r>
              <w:rPr>
                <w:rFonts w:ascii="仿宋" w:eastAsia="仿宋" w:hint="eastAsia"/>
                <w:sz w:val="24"/>
                <w:szCs w:val="24"/>
              </w:rPr>
              <w:t>本人已仔细阅读《四川省住房和城乡建设厅关于开展施工现场专业人员职业培训试点工作的通知》（川建人教发【2020】130号）及《四川省施工现场专业人员职业培训试点工作实施细则》，（完全知晓和理解全部内容，本人提交的学历证书（明）、所学专业、身份证、工作年限等所有资料完全符合报名条件、资格审查要求和相关规定及通知，与住建部培训管理信息系统填写的相关信息一致，本人在报名、审查、培训、测试（考试）等与培训有关的事项中会严格遵守相关规定、通知和要求，</w:t>
            </w:r>
            <w:r>
              <w:rPr>
                <w:rFonts w:ascii="仿宋_GB2312" w:eastAsia="仿宋_GB2312" w:hint="eastAsia"/>
                <w:sz w:val="24"/>
                <w:szCs w:val="24"/>
              </w:rPr>
              <w:t>如有虚</w:t>
            </w:r>
            <w:r>
              <w:rPr>
                <w:rFonts w:ascii="仿宋" w:eastAsia="仿宋" w:hint="eastAsia"/>
                <w:sz w:val="24"/>
                <w:szCs w:val="24"/>
              </w:rPr>
              <w:t>假或与实际规定不符等情况造成的一切经济损失及后果由本人承担。本人如未遵守</w:t>
            </w:r>
            <w:r>
              <w:rPr>
                <w:rFonts w:ascii="仿宋" w:eastAsia="仿宋"/>
                <w:sz w:val="24"/>
                <w:szCs w:val="24"/>
              </w:rPr>
              <w:t>岗位培训</w:t>
            </w:r>
            <w:r>
              <w:rPr>
                <w:rFonts w:ascii="仿宋" w:eastAsia="仿宋" w:hint="eastAsia"/>
                <w:sz w:val="24"/>
                <w:szCs w:val="24"/>
              </w:rPr>
              <w:t>规定与要求</w:t>
            </w:r>
            <w:r>
              <w:rPr>
                <w:rFonts w:ascii="仿宋" w:eastAsia="仿宋"/>
                <w:sz w:val="24"/>
                <w:szCs w:val="24"/>
              </w:rPr>
              <w:t>的</w:t>
            </w:r>
            <w:r>
              <w:rPr>
                <w:rFonts w:ascii="仿宋" w:eastAsia="仿宋" w:hint="eastAsia"/>
                <w:sz w:val="24"/>
                <w:szCs w:val="24"/>
              </w:rPr>
              <w:t>，</w:t>
            </w:r>
            <w:r>
              <w:rPr>
                <w:rFonts w:ascii="仿宋" w:eastAsia="仿宋"/>
                <w:sz w:val="24"/>
                <w:szCs w:val="24"/>
              </w:rPr>
              <w:t>未达到培训学时要求</w:t>
            </w:r>
            <w:r>
              <w:rPr>
                <w:rFonts w:ascii="仿宋" w:eastAsia="仿宋" w:hint="eastAsia"/>
                <w:sz w:val="24"/>
                <w:szCs w:val="24"/>
              </w:rPr>
              <w:t>，自愿放弃</w:t>
            </w:r>
            <w:r>
              <w:rPr>
                <w:rFonts w:ascii="仿宋" w:eastAsia="仿宋"/>
                <w:sz w:val="24"/>
                <w:szCs w:val="24"/>
              </w:rPr>
              <w:t>本次培训权力</w:t>
            </w:r>
            <w:r>
              <w:rPr>
                <w:rFonts w:ascii="仿宋" w:eastAsia="仿宋" w:hint="eastAsia"/>
                <w:sz w:val="24"/>
                <w:szCs w:val="24"/>
              </w:rPr>
              <w:t>，</w:t>
            </w:r>
            <w:r>
              <w:rPr>
                <w:rFonts w:ascii="仿宋" w:eastAsia="仿宋"/>
                <w:sz w:val="24"/>
                <w:szCs w:val="24"/>
              </w:rPr>
              <w:t>所交纳</w:t>
            </w:r>
            <w:r>
              <w:rPr>
                <w:rFonts w:ascii="仿宋" w:eastAsia="仿宋" w:hint="eastAsia"/>
                <w:sz w:val="24"/>
                <w:szCs w:val="24"/>
              </w:rPr>
              <w:t>培训</w:t>
            </w:r>
            <w:r>
              <w:rPr>
                <w:rFonts w:ascii="仿宋" w:eastAsia="仿宋"/>
                <w:sz w:val="24"/>
                <w:szCs w:val="24"/>
              </w:rPr>
              <w:t>费用培训中心不予退还</w:t>
            </w:r>
            <w:r>
              <w:rPr>
                <w:rFonts w:ascii="仿宋" w:eastAsia="仿宋" w:hint="eastAsia"/>
                <w:sz w:val="24"/>
                <w:szCs w:val="24"/>
              </w:rPr>
              <w:t>。</w:t>
            </w:r>
          </w:p>
          <w:p>
            <w:pPr>
              <w:spacing w:line="360" w:lineRule="auto"/>
              <w:ind w:firstLineChars="200" w:firstLine="480"/>
              <w:rPr>
                <w:rFonts w:ascii="仿宋" w:eastAsia="仿宋"/>
                <w:sz w:val="24"/>
                <w:szCs w:val="24"/>
              </w:rPr>
            </w:pPr>
            <w:r>
              <w:rPr>
                <w:rFonts w:ascii="仿宋" w:eastAsia="仿宋" w:hint="eastAsia"/>
                <w:sz w:val="24"/>
                <w:szCs w:val="24"/>
              </w:rPr>
              <w:t>特此承诺！</w:t>
            </w:r>
          </w:p>
          <w:p>
            <w:pPr>
              <w:spacing w:line="360" w:lineRule="auto"/>
              <w:jc w:val="left"/>
              <w:rPr>
                <w:rFonts w:ascii="黑体" w:eastAsia="黑体"/>
                <w:sz w:val="24"/>
                <w:szCs w:val="24"/>
              </w:rPr>
            </w:pPr>
          </w:p>
          <w:p>
            <w:pPr>
              <w:spacing w:line="360" w:lineRule="auto"/>
              <w:jc w:val="left"/>
              <w:rPr>
                <w:rFonts w:ascii="黑体" w:eastAsia="黑体"/>
                <w:sz w:val="24"/>
                <w:szCs w:val="24"/>
              </w:rPr>
            </w:pPr>
          </w:p>
          <w:p>
            <w:pPr>
              <w:spacing w:line="360" w:lineRule="auto"/>
              <w:ind w:firstLineChars="200" w:firstLine="480"/>
              <w:jc w:val="left"/>
              <w:rPr>
                <w:rFonts w:ascii="黑体" w:eastAsia="黑体"/>
                <w:sz w:val="24"/>
                <w:szCs w:val="24"/>
              </w:rPr>
            </w:pPr>
            <w:r>
              <w:rPr>
                <w:rFonts w:ascii="黑体" w:eastAsia="黑体" w:hint="eastAsia"/>
                <w:sz w:val="24"/>
                <w:szCs w:val="24"/>
              </w:rPr>
              <w:t xml:space="preserve">承诺人（签字按印）： </w:t>
            </w:r>
            <w:r>
              <w:rPr>
                <w:rFonts w:ascii="黑体" w:eastAsia="黑体"/>
                <w:sz w:val="24"/>
                <w:szCs w:val="24"/>
              </w:rPr>
              <w:t xml:space="preserve">                    20    </w:t>
            </w:r>
            <w:r>
              <w:rPr>
                <w:rFonts w:ascii="黑体" w:eastAsia="黑体" w:hint="eastAsia"/>
                <w:sz w:val="24"/>
                <w:szCs w:val="24"/>
              </w:rPr>
              <w:t xml:space="preserve">年 </w:t>
            </w:r>
            <w:r>
              <w:rPr>
                <w:rFonts w:ascii="黑体" w:eastAsia="黑体"/>
                <w:sz w:val="24"/>
                <w:szCs w:val="24"/>
              </w:rPr>
              <w:t xml:space="preserve">   </w:t>
            </w:r>
            <w:r>
              <w:rPr>
                <w:rFonts w:ascii="黑体" w:eastAsia="黑体" w:hint="eastAsia"/>
                <w:sz w:val="24"/>
                <w:szCs w:val="24"/>
              </w:rPr>
              <w:t xml:space="preserve">月 </w:t>
            </w:r>
            <w:r>
              <w:rPr>
                <w:rFonts w:ascii="黑体" w:eastAsia="黑体"/>
                <w:sz w:val="24"/>
                <w:szCs w:val="24"/>
              </w:rPr>
              <w:t xml:space="preserve">   </w:t>
            </w:r>
            <w:r>
              <w:rPr>
                <w:rFonts w:ascii="黑体" w:eastAsia="黑体" w:hint="eastAsia"/>
                <w:sz w:val="24"/>
                <w:szCs w:val="24"/>
              </w:rPr>
              <w:t>日</w:t>
            </w:r>
          </w:p>
        </w:tc>
      </w:tr>
    </w:tbl>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微软雅黑"/>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customStyle="1" w:styleId="15">
    <w:name w:val="List Paragraph"/>
    <w:basedOn w:val="0"/>
    <w:pPr>
      <w:ind w:firstLineChars="200" w:firstLine="200"/>
    </w:pPr>
    <w:rPr>
      <w:rFonts w:ascii="Times New Roman" w:eastAsia="宋体" w:cs="Times New Roman" w:hAnsi="Times New Roman"/>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Application>
  <Pages>1</Pages>
  <Words>418</Words>
  <Characters>424</Characters>
  <Lines>41</Lines>
  <Paragraphs>19</Paragraphs>
  <CharactersWithSpaces>493</CharactersWithSpaces>
  <Company>Sky123.Org</Company>
</Properties>
</file>

<file path=docProps/core.xml><?xml version="1.0" encoding="utf-8"?>
<cp:coreProperties xmlns:cp="http://schemas.openxmlformats.org/package/2006/metadata/core-properties" xmlns:dc="http://purl.org/dc/elements/1.1/" xmlns:dcterms="http://purl.org/dc/terms/" xmlns:xsi="http://www.w3.org/2001/XMLSchema-instance">
  <dc:creator>Sky123.Org</dc:creator>
  <cp:lastModifiedBy>Microsoft</cp:lastModifiedBy>
  <cp:revision>1</cp:revision>
  <cp:lastPrinted>2020-07-14T02:25:03Z</cp:lastPrinted>
  <dcterms:created xsi:type="dcterms:W3CDTF">2020-06-26T01:33:00Z</dcterms:created>
  <dcterms:modified xsi:type="dcterms:W3CDTF">2020-07-14T02:25:18Z</dcterms:modified>
</cp:coreProperties>
</file>